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CB" w:rsidRDefault="009D42CB" w:rsidP="009D42CB">
      <w:pPr>
        <w:jc w:val="center"/>
        <w:rPr>
          <w:rFonts w:ascii="方正小标宋简体" w:eastAsia="方正小标宋简体"/>
          <w:noProof/>
          <w:sz w:val="36"/>
          <w:szCs w:val="36"/>
        </w:rPr>
      </w:pPr>
    </w:p>
    <w:p w:rsidR="009D42CB" w:rsidRPr="00A227ED" w:rsidRDefault="009D42CB" w:rsidP="009D42CB">
      <w:pPr>
        <w:jc w:val="center"/>
        <w:rPr>
          <w:rFonts w:ascii="方正小标宋简体" w:eastAsia="方正小标宋简体"/>
          <w:noProof/>
          <w:sz w:val="36"/>
          <w:szCs w:val="36"/>
        </w:rPr>
      </w:pPr>
      <w:r w:rsidRPr="00A227ED">
        <w:rPr>
          <w:rFonts w:ascii="方正小标宋简体" w:eastAsia="方正小标宋简体" w:hint="eastAsia"/>
          <w:noProof/>
          <w:sz w:val="36"/>
          <w:szCs w:val="36"/>
        </w:rPr>
        <w:t>四川文理学院学术会议报销汇总表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1886"/>
        <w:gridCol w:w="2127"/>
        <w:gridCol w:w="2268"/>
        <w:gridCol w:w="2551"/>
      </w:tblGrid>
      <w:tr w:rsidR="009D42CB" w:rsidRPr="00A227ED" w:rsidTr="00791FED">
        <w:trPr>
          <w:trHeight w:hRule="exact" w:val="454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791FED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承办单位</w:t>
            </w:r>
          </w:p>
        </w:tc>
        <w:tc>
          <w:tcPr>
            <w:tcW w:w="6946" w:type="dxa"/>
            <w:gridSpan w:val="3"/>
            <w:vAlign w:val="center"/>
          </w:tcPr>
          <w:p w:rsidR="009D42CB" w:rsidRPr="00A227ED" w:rsidRDefault="009D42CB" w:rsidP="00791FED">
            <w:pPr>
              <w:rPr>
                <w:rFonts w:ascii="仿宋_GB2312" w:eastAsia="仿宋_GB2312"/>
                <w:sz w:val="24"/>
              </w:rPr>
            </w:pP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791FED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会议名称</w:t>
            </w:r>
          </w:p>
        </w:tc>
        <w:tc>
          <w:tcPr>
            <w:tcW w:w="6946" w:type="dxa"/>
            <w:gridSpan w:val="3"/>
            <w:vAlign w:val="center"/>
          </w:tcPr>
          <w:p w:rsidR="009D42CB" w:rsidRPr="00A227ED" w:rsidRDefault="009D42CB" w:rsidP="00791FED">
            <w:pPr>
              <w:rPr>
                <w:rFonts w:ascii="仿宋_GB2312" w:eastAsia="仿宋_GB2312"/>
                <w:sz w:val="24"/>
              </w:rPr>
            </w:pP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791FED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会议类别</w:t>
            </w:r>
          </w:p>
        </w:tc>
        <w:tc>
          <w:tcPr>
            <w:tcW w:w="6946" w:type="dxa"/>
            <w:gridSpan w:val="3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  <w:r w:rsidRPr="00A227ED">
              <w:rPr>
                <w:rFonts w:asciiTheme="minorEastAsia" w:hAnsiTheme="minorEastAsia" w:hint="eastAsia"/>
                <w:sz w:val="24"/>
              </w:rPr>
              <w:t>国际学术会议/全国性学术会议/地方性学术会议/校级学术会议</w:t>
            </w: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791FED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经费开支来源</w:t>
            </w:r>
          </w:p>
        </w:tc>
        <w:tc>
          <w:tcPr>
            <w:tcW w:w="6946" w:type="dxa"/>
            <w:gridSpan w:val="3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791FED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会议规模</w:t>
            </w:r>
          </w:p>
        </w:tc>
        <w:tc>
          <w:tcPr>
            <w:tcW w:w="6946" w:type="dxa"/>
            <w:gridSpan w:val="3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  <w:r w:rsidRPr="00A227ED">
              <w:rPr>
                <w:rFonts w:asciiTheme="minorEastAsia" w:hAnsiTheme="minorEastAsia" w:hint="eastAsia"/>
                <w:sz w:val="24"/>
              </w:rPr>
              <w:t>参会人数：   人；工作人员数：     人</w:t>
            </w: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791FED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会议时间</w:t>
            </w:r>
          </w:p>
        </w:tc>
        <w:tc>
          <w:tcPr>
            <w:tcW w:w="6946" w:type="dxa"/>
            <w:gridSpan w:val="3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  <w:u w:val="single"/>
              </w:rPr>
            </w:pPr>
            <w:r w:rsidRPr="00A227ED">
              <w:rPr>
                <w:rFonts w:asciiTheme="minorEastAsia" w:hAnsiTheme="minorEastAsia" w:hint="eastAsia"/>
                <w:sz w:val="24"/>
              </w:rPr>
              <w:t>会期：  天；从       年    月   日至    年    月   日</w:t>
            </w: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497" w:type="dxa"/>
            <w:vMerge w:val="restart"/>
            <w:vAlign w:val="center"/>
          </w:tcPr>
          <w:p w:rsidR="009D42CB" w:rsidRPr="00A227ED" w:rsidRDefault="009D42CB" w:rsidP="00791FED">
            <w:pPr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会议费支出</w:t>
            </w:r>
          </w:p>
        </w:tc>
        <w:tc>
          <w:tcPr>
            <w:tcW w:w="1886" w:type="dxa"/>
            <w:vAlign w:val="center"/>
          </w:tcPr>
          <w:p w:rsidR="009D42CB" w:rsidRPr="00A227ED" w:rsidRDefault="009D42CB" w:rsidP="00791FED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费用类型</w:t>
            </w:r>
          </w:p>
        </w:tc>
        <w:tc>
          <w:tcPr>
            <w:tcW w:w="2127" w:type="dxa"/>
            <w:vAlign w:val="center"/>
          </w:tcPr>
          <w:p w:rsidR="009D42CB" w:rsidRPr="00A227ED" w:rsidRDefault="009D42CB" w:rsidP="00791FED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预算金额（元）</w:t>
            </w:r>
          </w:p>
        </w:tc>
        <w:tc>
          <w:tcPr>
            <w:tcW w:w="2268" w:type="dxa"/>
            <w:vAlign w:val="center"/>
          </w:tcPr>
          <w:p w:rsidR="009D42CB" w:rsidRPr="00A227ED" w:rsidRDefault="009D42CB" w:rsidP="00791FED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实际支出金额（元）</w:t>
            </w:r>
          </w:p>
        </w:tc>
        <w:tc>
          <w:tcPr>
            <w:tcW w:w="2551" w:type="dxa"/>
            <w:vAlign w:val="center"/>
          </w:tcPr>
          <w:p w:rsidR="009D42CB" w:rsidRPr="00A227ED" w:rsidRDefault="009D42CB" w:rsidP="00791FED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497" w:type="dxa"/>
            <w:vMerge/>
            <w:vAlign w:val="center"/>
          </w:tcPr>
          <w:p w:rsidR="009D42CB" w:rsidRPr="00A227ED" w:rsidRDefault="009D42CB" w:rsidP="00791FED">
            <w:pPr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9D42CB" w:rsidRPr="00A227ED" w:rsidRDefault="009D42CB" w:rsidP="00791FED">
            <w:pPr>
              <w:widowControl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综合定额费用</w:t>
            </w:r>
          </w:p>
        </w:tc>
        <w:tc>
          <w:tcPr>
            <w:tcW w:w="2127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497" w:type="dxa"/>
            <w:vMerge/>
            <w:vAlign w:val="center"/>
          </w:tcPr>
          <w:p w:rsidR="009D42CB" w:rsidRPr="00A227ED" w:rsidRDefault="009D42CB" w:rsidP="00791FED">
            <w:pPr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9D42CB" w:rsidRPr="00A227ED" w:rsidRDefault="009D42CB" w:rsidP="00791FED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A227ED">
              <w:rPr>
                <w:rFonts w:ascii="宋体" w:hAnsi="宋体" w:cs="宋体" w:hint="eastAsia"/>
                <w:kern w:val="0"/>
                <w:sz w:val="24"/>
                <w:szCs w:val="24"/>
              </w:rPr>
              <w:t>其中：住宿费</w:t>
            </w:r>
          </w:p>
        </w:tc>
        <w:tc>
          <w:tcPr>
            <w:tcW w:w="2127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497" w:type="dxa"/>
            <w:vMerge/>
            <w:vAlign w:val="center"/>
          </w:tcPr>
          <w:p w:rsidR="009D42CB" w:rsidRPr="00A227ED" w:rsidRDefault="009D42CB" w:rsidP="00791FED">
            <w:pPr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9D42CB" w:rsidRPr="00A227ED" w:rsidRDefault="009D42CB" w:rsidP="00791FED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A227E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伙食费</w:t>
            </w:r>
          </w:p>
        </w:tc>
        <w:tc>
          <w:tcPr>
            <w:tcW w:w="2127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497" w:type="dxa"/>
            <w:vMerge/>
            <w:vAlign w:val="center"/>
          </w:tcPr>
          <w:p w:rsidR="009D42CB" w:rsidRPr="00A227ED" w:rsidRDefault="009D42CB" w:rsidP="00791FED">
            <w:pPr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9D42CB" w:rsidRPr="00A227ED" w:rsidRDefault="009D42CB" w:rsidP="00791FED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A227E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其他费用</w:t>
            </w:r>
          </w:p>
        </w:tc>
        <w:tc>
          <w:tcPr>
            <w:tcW w:w="2127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497" w:type="dxa"/>
            <w:vMerge/>
            <w:vAlign w:val="center"/>
          </w:tcPr>
          <w:p w:rsidR="009D42CB" w:rsidRPr="00A227ED" w:rsidRDefault="009D42CB" w:rsidP="00791FED">
            <w:pPr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9D42CB" w:rsidRPr="00A227ED" w:rsidRDefault="009D42CB" w:rsidP="00791FED">
            <w:pPr>
              <w:widowControl/>
              <w:ind w:right="-108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 xml:space="preserve">非综合定额费用 </w:t>
            </w:r>
          </w:p>
        </w:tc>
        <w:tc>
          <w:tcPr>
            <w:tcW w:w="2127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497" w:type="dxa"/>
            <w:vMerge/>
            <w:vAlign w:val="center"/>
          </w:tcPr>
          <w:p w:rsidR="009D42CB" w:rsidRPr="00A227ED" w:rsidRDefault="009D42CB" w:rsidP="00791FED">
            <w:pPr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9D42CB" w:rsidRPr="00A227ED" w:rsidRDefault="009D42CB" w:rsidP="00791FED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A227ED">
              <w:rPr>
                <w:rFonts w:ascii="宋体" w:hAnsi="宋体" w:cs="宋体" w:hint="eastAsia"/>
                <w:kern w:val="0"/>
                <w:sz w:val="24"/>
                <w:szCs w:val="24"/>
              </w:rPr>
              <w:t>其中：报告酬金</w:t>
            </w:r>
          </w:p>
        </w:tc>
        <w:tc>
          <w:tcPr>
            <w:tcW w:w="2127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497" w:type="dxa"/>
            <w:vMerge/>
            <w:vAlign w:val="center"/>
          </w:tcPr>
          <w:p w:rsidR="009D42CB" w:rsidRPr="00A227ED" w:rsidRDefault="009D42CB" w:rsidP="00791FED">
            <w:pPr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9D42CB" w:rsidRPr="00A227ED" w:rsidRDefault="009D42CB" w:rsidP="00791FED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A227E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其他费用       </w:t>
            </w:r>
          </w:p>
        </w:tc>
        <w:tc>
          <w:tcPr>
            <w:tcW w:w="2127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42CB" w:rsidRPr="00A227ED" w:rsidTr="00791FED">
        <w:trPr>
          <w:trHeight w:hRule="exact" w:val="454"/>
          <w:jc w:val="center"/>
        </w:trPr>
        <w:tc>
          <w:tcPr>
            <w:tcW w:w="497" w:type="dxa"/>
            <w:vMerge/>
            <w:vAlign w:val="center"/>
          </w:tcPr>
          <w:p w:rsidR="009D42CB" w:rsidRPr="00A227ED" w:rsidRDefault="009D42CB" w:rsidP="00791FED">
            <w:pPr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9D42CB" w:rsidRPr="00A227ED" w:rsidRDefault="009D42CB" w:rsidP="00791FED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A227ED"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127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42CB" w:rsidRPr="00A227ED" w:rsidTr="00791FED">
        <w:trPr>
          <w:trHeight w:hRule="exact" w:val="512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791FED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实际支出金额大写</w:t>
            </w:r>
          </w:p>
        </w:tc>
        <w:tc>
          <w:tcPr>
            <w:tcW w:w="6946" w:type="dxa"/>
            <w:gridSpan w:val="3"/>
            <w:vAlign w:val="center"/>
          </w:tcPr>
          <w:p w:rsidR="009D42CB" w:rsidRPr="00A227ED" w:rsidRDefault="009D42CB" w:rsidP="00791FE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D42CB" w:rsidRPr="00A227ED" w:rsidTr="00791FED">
        <w:trPr>
          <w:trHeight w:hRule="exact" w:val="1272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791FED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承办部门意见</w:t>
            </w:r>
          </w:p>
        </w:tc>
        <w:tc>
          <w:tcPr>
            <w:tcW w:w="6946" w:type="dxa"/>
            <w:gridSpan w:val="3"/>
            <w:vAlign w:val="center"/>
          </w:tcPr>
          <w:p w:rsidR="009D42CB" w:rsidRPr="00A227ED" w:rsidRDefault="009D42CB" w:rsidP="00791FED">
            <w:pPr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  <w:r w:rsidRPr="00A227ED">
              <w:rPr>
                <w:rFonts w:ascii="宋体" w:hAnsi="宋体" w:cs="宋体" w:hint="eastAsia"/>
                <w:kern w:val="0"/>
                <w:sz w:val="22"/>
              </w:rPr>
              <w:t>经办人</w:t>
            </w:r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  <w:r w:rsidRPr="00A227ED">
              <w:rPr>
                <w:rFonts w:ascii="宋体" w:hAnsi="宋体" w:cs="宋体" w:hint="eastAsia"/>
                <w:kern w:val="0"/>
                <w:sz w:val="22"/>
              </w:rPr>
              <w:t>：</w:t>
            </w:r>
          </w:p>
          <w:p w:rsidR="009D42CB" w:rsidRPr="00A227ED" w:rsidRDefault="009D42CB" w:rsidP="00791FED">
            <w:pPr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  <w:r w:rsidRPr="00A227ED">
              <w:rPr>
                <w:rFonts w:ascii="宋体" w:hAnsi="宋体" w:cs="宋体" w:hint="eastAsia"/>
                <w:kern w:val="0"/>
                <w:sz w:val="22"/>
              </w:rPr>
              <w:t>单位（项目）负责人</w:t>
            </w:r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  <w:r w:rsidRPr="00A227ED">
              <w:rPr>
                <w:rFonts w:ascii="宋体" w:hAnsi="宋体" w:cs="宋体" w:hint="eastAsia"/>
                <w:kern w:val="0"/>
                <w:sz w:val="22"/>
              </w:rPr>
              <w:t>：</w:t>
            </w:r>
          </w:p>
          <w:p w:rsidR="009D42CB" w:rsidRPr="00A227ED" w:rsidRDefault="009D42CB" w:rsidP="00791FE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 w:rsidRPr="00A227ED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          </w:t>
            </w:r>
            <w:r w:rsidRPr="00A227ED">
              <w:rPr>
                <w:rFonts w:asciiTheme="minorEastAsia" w:hAnsiTheme="minorEastAsia" w:hint="eastAsia"/>
                <w:sz w:val="24"/>
              </w:rPr>
              <w:t xml:space="preserve"> 年   月   日（盖章）</w:t>
            </w:r>
          </w:p>
        </w:tc>
      </w:tr>
      <w:tr w:rsidR="009D42CB" w:rsidRPr="00A227ED" w:rsidTr="00791FED">
        <w:trPr>
          <w:trHeight w:hRule="exact" w:val="1134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081020">
            <w:pPr>
              <w:spacing w:line="240" w:lineRule="atLeast"/>
              <w:jc w:val="lef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经费管理部门</w:t>
            </w:r>
          </w:p>
          <w:p w:rsidR="009D42CB" w:rsidRPr="00A227ED" w:rsidRDefault="009D42CB" w:rsidP="00081020">
            <w:pPr>
              <w:spacing w:line="240" w:lineRule="atLeast"/>
              <w:jc w:val="lef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审核意见</w:t>
            </w:r>
          </w:p>
        </w:tc>
        <w:tc>
          <w:tcPr>
            <w:tcW w:w="6946" w:type="dxa"/>
            <w:gridSpan w:val="3"/>
            <w:vAlign w:val="center"/>
          </w:tcPr>
          <w:p w:rsidR="009D42CB" w:rsidRDefault="009D42CB" w:rsidP="00791FE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:rsidR="009D42CB" w:rsidRDefault="009D42CB" w:rsidP="00791FE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:rsidR="009D42CB" w:rsidRPr="00A227ED" w:rsidRDefault="009D42CB" w:rsidP="00791FED">
            <w:pPr>
              <w:spacing w:line="360" w:lineRule="exact"/>
              <w:ind w:firstLineChars="1700" w:firstLine="4080"/>
              <w:rPr>
                <w:rFonts w:asciiTheme="minorEastAsia" w:hAnsiTheme="minorEastAsia"/>
                <w:sz w:val="24"/>
              </w:rPr>
            </w:pPr>
            <w:r w:rsidRPr="00A227ED">
              <w:rPr>
                <w:rFonts w:asciiTheme="minorEastAsia" w:hAnsiTheme="minorEastAsia" w:hint="eastAsia"/>
                <w:sz w:val="24"/>
              </w:rPr>
              <w:t xml:space="preserve">年   月   日（盖章） </w:t>
            </w:r>
          </w:p>
        </w:tc>
      </w:tr>
      <w:tr w:rsidR="009D42CB" w:rsidRPr="00A227ED" w:rsidTr="00791FED">
        <w:trPr>
          <w:trHeight w:hRule="exact" w:val="1136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791FED">
            <w:pPr>
              <w:spacing w:line="240" w:lineRule="atLeast"/>
              <w:jc w:val="lef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校领导</w:t>
            </w:r>
          </w:p>
          <w:p w:rsidR="009D42CB" w:rsidRPr="00A227ED" w:rsidRDefault="009D42CB" w:rsidP="00791FED">
            <w:pPr>
              <w:spacing w:line="240" w:lineRule="atLeast"/>
              <w:jc w:val="lef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审批意见</w:t>
            </w:r>
          </w:p>
        </w:tc>
        <w:tc>
          <w:tcPr>
            <w:tcW w:w="6946" w:type="dxa"/>
            <w:gridSpan w:val="3"/>
            <w:vAlign w:val="center"/>
          </w:tcPr>
          <w:p w:rsidR="009D42CB" w:rsidRDefault="009D42CB" w:rsidP="00791FE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:rsidR="009D42CB" w:rsidRDefault="009D42CB" w:rsidP="00791FE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:rsidR="009D42CB" w:rsidRPr="00A227ED" w:rsidRDefault="009D42CB" w:rsidP="00791FED">
            <w:pPr>
              <w:spacing w:line="360" w:lineRule="exact"/>
              <w:ind w:firstLineChars="1700" w:firstLine="4080"/>
              <w:rPr>
                <w:rFonts w:asciiTheme="minorEastAsia" w:hAnsiTheme="minorEastAsia"/>
                <w:sz w:val="24"/>
              </w:rPr>
            </w:pPr>
            <w:r w:rsidRPr="00A227ED">
              <w:rPr>
                <w:rFonts w:asciiTheme="minorEastAsia" w:hAnsiTheme="minorEastAsia" w:hint="eastAsia"/>
                <w:sz w:val="24"/>
              </w:rPr>
              <w:t>年   月   日</w:t>
            </w:r>
          </w:p>
        </w:tc>
      </w:tr>
      <w:tr w:rsidR="009D42CB" w:rsidRPr="00A227ED" w:rsidTr="00791FED">
        <w:trPr>
          <w:trHeight w:hRule="exact" w:val="1136"/>
          <w:jc w:val="center"/>
        </w:trPr>
        <w:tc>
          <w:tcPr>
            <w:tcW w:w="2383" w:type="dxa"/>
            <w:gridSpan w:val="2"/>
            <w:vAlign w:val="center"/>
          </w:tcPr>
          <w:p w:rsidR="009D42CB" w:rsidRPr="00A227ED" w:rsidRDefault="009D42CB" w:rsidP="00791FED">
            <w:pPr>
              <w:spacing w:line="240" w:lineRule="atLeast"/>
              <w:jc w:val="lef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计划财务处</w:t>
            </w:r>
          </w:p>
          <w:p w:rsidR="009D42CB" w:rsidRPr="00A227ED" w:rsidRDefault="009D42CB" w:rsidP="00791FED">
            <w:pPr>
              <w:spacing w:line="240" w:lineRule="atLeast"/>
              <w:jc w:val="lef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费用报销审核意见</w:t>
            </w:r>
          </w:p>
        </w:tc>
        <w:tc>
          <w:tcPr>
            <w:tcW w:w="6946" w:type="dxa"/>
            <w:gridSpan w:val="3"/>
            <w:vAlign w:val="center"/>
          </w:tcPr>
          <w:p w:rsidR="009D42CB" w:rsidRDefault="009D42CB" w:rsidP="00791FE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:rsidR="009D42CB" w:rsidRDefault="009D42CB" w:rsidP="00791FED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:rsidR="009D42CB" w:rsidRPr="00A227ED" w:rsidRDefault="009D42CB" w:rsidP="00791FED">
            <w:pPr>
              <w:spacing w:line="360" w:lineRule="exact"/>
              <w:ind w:firstLineChars="1700" w:firstLine="4080"/>
              <w:rPr>
                <w:rFonts w:asciiTheme="minorEastAsia" w:hAnsiTheme="minorEastAsia"/>
                <w:sz w:val="24"/>
              </w:rPr>
            </w:pPr>
            <w:r w:rsidRPr="00A227ED">
              <w:rPr>
                <w:rFonts w:asciiTheme="minorEastAsia" w:hAnsiTheme="minorEastAsia" w:hint="eastAsia"/>
                <w:sz w:val="24"/>
              </w:rPr>
              <w:t xml:space="preserve">年   月   日（盖章） </w:t>
            </w:r>
          </w:p>
        </w:tc>
      </w:tr>
    </w:tbl>
    <w:p w:rsidR="009D42CB" w:rsidRDefault="009D42CB" w:rsidP="009D42CB">
      <w:pPr>
        <w:rPr>
          <w:rFonts w:ascii="方正小标宋简体" w:eastAsia="方正小标宋简体"/>
          <w:noProof/>
          <w:sz w:val="36"/>
          <w:szCs w:val="36"/>
        </w:rPr>
      </w:pPr>
    </w:p>
    <w:p w:rsidR="009D42CB" w:rsidRDefault="009D42CB" w:rsidP="009D42CB">
      <w:pPr>
        <w:rPr>
          <w:rFonts w:ascii="方正小标宋简体" w:eastAsia="方正小标宋简体"/>
          <w:noProof/>
          <w:sz w:val="36"/>
          <w:szCs w:val="36"/>
        </w:rPr>
      </w:pPr>
    </w:p>
    <w:p w:rsidR="009D42CB" w:rsidRPr="00A227ED" w:rsidRDefault="009D42CB" w:rsidP="009D42CB">
      <w:pPr>
        <w:rPr>
          <w:rFonts w:ascii="方正小标宋简体" w:eastAsia="方正小标宋简体"/>
          <w:noProof/>
          <w:sz w:val="36"/>
          <w:szCs w:val="36"/>
        </w:rPr>
      </w:pPr>
      <w:r w:rsidRPr="00A227ED">
        <w:rPr>
          <w:rFonts w:ascii="方正小标宋简体" w:eastAsia="方正小标宋简体" w:hint="eastAsia"/>
          <w:noProof/>
          <w:sz w:val="36"/>
          <w:szCs w:val="36"/>
        </w:rPr>
        <w:t>填表前重要提醒：</w:t>
      </w:r>
    </w:p>
    <w:p w:rsidR="009D42CB" w:rsidRPr="00A227ED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1.学术会议的备案是学校高度重视的工作，请各承办单位以高度的责任感完成，科技处将尽力为各部门提供热情、周到和高效的协助。</w:t>
      </w:r>
    </w:p>
    <w:p w:rsidR="009D42CB" w:rsidRPr="00A227ED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2.此表适用与我校各部门主办或承办学术会议或论坛。我校人员参与其它单位主办的学术会议无需填写此表。</w:t>
      </w:r>
    </w:p>
    <w:p w:rsidR="009D42CB" w:rsidRPr="00A227ED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3.请如实填写此表中的信息, 不得填写不实信息。</w:t>
      </w:r>
    </w:p>
    <w:p w:rsidR="009D42CB" w:rsidRPr="00A227ED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4.备案期限：30人以上会议至少提前30个工作日提出申请和备案，小型会议至少提前7个工作日提出申请和备案。经学校批准后，方可举行。对不符合备案时限要求的学术会议，将不予审核和批准，各部门不得举办。</w:t>
      </w:r>
    </w:p>
    <w:p w:rsidR="009D42CB" w:rsidRPr="00A227ED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5.关于“经费开支来源”。从科研项目“会议费”列支的注明项目名称及编号；从专项经费列支的注明部门及专项经费名称；如有校外赞助或收取会议费的需注明来源及拟收金额。</w:t>
      </w:r>
    </w:p>
    <w:p w:rsidR="009D42CB" w:rsidRPr="00A227ED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6.关于“承办部门/项目意见”。由各部门主要领导在此签署意见，并作为此项活动责任领导。使用科研项目经费的，项目负责人、承办部门主要领导均需签署意见。非主要领导签名或不签署是否同意，视作无效。</w:t>
      </w:r>
      <w:r>
        <w:rPr>
          <w:rFonts w:asciiTheme="minorEastAsia" w:hAnsiTheme="minorEastAsia" w:hint="eastAsia"/>
          <w:sz w:val="28"/>
          <w:szCs w:val="28"/>
        </w:rPr>
        <w:t>经办人需签署情况属实意见，否则无效。</w:t>
      </w:r>
    </w:p>
    <w:p w:rsidR="009D42CB" w:rsidRPr="00A227ED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7.人文社科类学术会议，需宣传部审核政治方向和意识形态并签署意见。</w:t>
      </w:r>
    </w:p>
    <w:p w:rsidR="009D42CB" w:rsidRPr="00A227ED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8.涉外学术会议需国际交流合作处审核并签署意见。</w:t>
      </w:r>
    </w:p>
    <w:p w:rsidR="009D42CB" w:rsidRPr="00A227ED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Pr="00A227ED">
        <w:rPr>
          <w:rFonts w:asciiTheme="minorEastAsia" w:hAnsiTheme="minorEastAsia" w:hint="eastAsia"/>
          <w:sz w:val="28"/>
          <w:szCs w:val="28"/>
        </w:rPr>
        <w:t>.需提交附件1：会议详细内容和议题；附件2：会议详细日程；附件3：参会人员名单（单位、职务/</w:t>
      </w:r>
      <w:r>
        <w:rPr>
          <w:rFonts w:asciiTheme="minorEastAsia" w:hAnsiTheme="minorEastAsia" w:hint="eastAsia"/>
          <w:sz w:val="28"/>
          <w:szCs w:val="28"/>
        </w:rPr>
        <w:t>职称）；附件4</w:t>
      </w:r>
      <w:r w:rsidR="00081020">
        <w:rPr>
          <w:rFonts w:asciiTheme="minorEastAsia" w:hAnsiTheme="minorEastAsia" w:hint="eastAsia"/>
          <w:sz w:val="28"/>
          <w:szCs w:val="28"/>
        </w:rPr>
        <w:t>：发言人员简介和发言提纲；附件5</w:t>
      </w:r>
      <w:r w:rsidRPr="00A227ED">
        <w:rPr>
          <w:rFonts w:asciiTheme="minorEastAsia" w:hAnsiTheme="minorEastAsia" w:hint="eastAsia"/>
          <w:sz w:val="28"/>
          <w:szCs w:val="28"/>
        </w:rPr>
        <w:t>：境外（港澳台和国外）参会人员身份证件复印件或编号（护照、港澳居民来往内地通行证、台湾居民来往大陆通行证）参会人员名单（国内人员）</w:t>
      </w:r>
    </w:p>
    <w:p w:rsidR="009D42CB" w:rsidRPr="00A227ED" w:rsidRDefault="009D42CB" w:rsidP="009D42CB">
      <w:pPr>
        <w:spacing w:line="440" w:lineRule="exact"/>
        <w:ind w:right="211"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</w:t>
      </w:r>
      <w:r w:rsidRPr="00A227ED">
        <w:rPr>
          <w:rFonts w:asciiTheme="minorEastAsia" w:hAnsiTheme="minorEastAsia" w:hint="eastAsia"/>
          <w:sz w:val="28"/>
          <w:szCs w:val="28"/>
        </w:rPr>
        <w:t>. 审批表一式三份，归口管理部门1份、计财处报销1份、承办部门1份。</w:t>
      </w:r>
    </w:p>
    <w:p w:rsidR="009D42CB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9D42CB" w:rsidRDefault="009D42CB" w:rsidP="009D42C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67E2E" w:rsidRPr="009D42CB" w:rsidRDefault="00D67E2E"/>
    <w:sectPr w:rsidR="00D67E2E" w:rsidRPr="009D42CB" w:rsidSect="0079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80A" w:rsidRDefault="0025480A" w:rsidP="009D42CB">
      <w:pPr>
        <w:ind w:firstLine="560"/>
      </w:pPr>
      <w:r>
        <w:separator/>
      </w:r>
    </w:p>
  </w:endnote>
  <w:endnote w:type="continuationSeparator" w:id="1">
    <w:p w:rsidR="0025480A" w:rsidRDefault="0025480A" w:rsidP="009D42CB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80A" w:rsidRDefault="0025480A" w:rsidP="009D42CB">
      <w:pPr>
        <w:ind w:firstLine="560"/>
      </w:pPr>
      <w:r>
        <w:separator/>
      </w:r>
    </w:p>
  </w:footnote>
  <w:footnote w:type="continuationSeparator" w:id="1">
    <w:p w:rsidR="0025480A" w:rsidRDefault="0025480A" w:rsidP="009D42CB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2CB"/>
    <w:rsid w:val="00081020"/>
    <w:rsid w:val="0025480A"/>
    <w:rsid w:val="00797523"/>
    <w:rsid w:val="009D42CB"/>
    <w:rsid w:val="00D6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2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2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2021-03-19T06:58:00Z</dcterms:created>
  <dcterms:modified xsi:type="dcterms:W3CDTF">2021-03-19T07:08:00Z</dcterms:modified>
</cp:coreProperties>
</file>