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9A0A9">
      <w:pPr>
        <w:jc w:val="center"/>
        <w:rPr>
          <w:rFonts w:hint="default" w:ascii="仿宋_GB2312" w:eastAsia="方正小标宋简体"/>
          <w:bCs/>
          <w:sz w:val="24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四川文理学院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2"/>
          <w:szCs w:val="32"/>
        </w:rPr>
        <w:t>教职工申请校内转岗审批表</w:t>
      </w: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部门不变）</w:t>
      </w:r>
    </w:p>
    <w:p w14:paraId="67DB3641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</w:rPr>
        <w:t xml:space="preserve">人员类型： </w:t>
      </w:r>
      <w:r>
        <w:rPr>
          <w:rFonts w:ascii="仿宋_GB2312" w:eastAsia="仿宋_GB2312"/>
          <w:b/>
          <w:bCs/>
        </w:rPr>
        <w:t xml:space="preserve">  </w:t>
      </w:r>
      <w:r>
        <w:rPr>
          <w:rFonts w:hint="eastAsia" w:ascii="仿宋_GB2312" w:eastAsia="仿宋_GB2312"/>
        </w:rPr>
        <w:t xml:space="preserve">□事业编制人员 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 xml:space="preserve"> </w:t>
      </w:r>
      <w:r>
        <w:rPr>
          <w:rFonts w:ascii="仿宋_GB2312" w:eastAsia="仿宋_GB2312"/>
        </w:rPr>
        <w:t xml:space="preserve">   </w:t>
      </w:r>
      <w:r>
        <w:rPr>
          <w:rFonts w:hint="eastAsia" w:ascii="仿宋_GB2312" w:eastAsia="仿宋_GB2312"/>
        </w:rPr>
        <w:t xml:space="preserve">□人事代理人员 </w:t>
      </w:r>
      <w:r>
        <w:rPr>
          <w:rFonts w:ascii="仿宋_GB2312" w:eastAsia="仿宋_GB2312"/>
        </w:rPr>
        <w:t xml:space="preserve">     </w:t>
      </w:r>
      <w:r>
        <w:rPr>
          <w:rFonts w:hint="eastAsia" w:ascii="仿宋_GB2312" w:eastAsia="仿宋_GB2312"/>
        </w:rPr>
        <w:t xml:space="preserve">□校聘人员 </w:t>
      </w:r>
      <w:r>
        <w:rPr>
          <w:rFonts w:ascii="仿宋_GB2312" w:eastAsia="仿宋_GB2312"/>
        </w:rPr>
        <w:t xml:space="preserve"> </w:t>
      </w:r>
    </w:p>
    <w:p w14:paraId="63312130">
      <w:pPr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</w:rPr>
        <w:t>拟转岗从事工作：</w:t>
      </w:r>
      <w:r>
        <w:rPr>
          <w:rFonts w:hint="eastAsia" w:ascii="仿宋_GB2312" w:eastAsia="仿宋_GB2312"/>
        </w:rPr>
        <w:t xml:space="preserve">□专任教师  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 xml:space="preserve">□专职科研人员 </w:t>
      </w:r>
      <w:r>
        <w:rPr>
          <w:rFonts w:ascii="仿宋_GB2312" w:eastAsia="仿宋_GB2312"/>
        </w:rPr>
        <w:t xml:space="preserve">  </w:t>
      </w:r>
      <w:r>
        <w:rPr>
          <w:rFonts w:hint="eastAsia" w:ascii="仿宋_GB2312" w:eastAsia="仿宋_GB2312"/>
        </w:rPr>
        <w:t>□</w:t>
      </w:r>
      <w:r>
        <w:rPr>
          <w:rFonts w:ascii="仿宋_GB2312" w:eastAsia="仿宋_GB2312"/>
        </w:rPr>
        <w:t>其他专业技术人员</w:t>
      </w:r>
    </w:p>
    <w:p w14:paraId="3937C0EF">
      <w:pPr>
        <w:ind w:firstLine="1680" w:firstLineChars="800"/>
        <w:rPr>
          <w:rFonts w:ascii="仿宋_GB2312" w:eastAsia="仿宋_GB2312"/>
        </w:rPr>
      </w:pPr>
      <w:r>
        <w:rPr>
          <w:rFonts w:hint="eastAsia" w:ascii="仿宋_GB2312" w:eastAsia="仿宋_GB2312"/>
        </w:rPr>
        <w:t>□管理服务部门</w:t>
      </w:r>
      <w:r>
        <w:rPr>
          <w:rFonts w:ascii="仿宋_GB2312" w:eastAsia="仿宋_GB2312"/>
        </w:rPr>
        <w:t>/二级学院/科研平</w:t>
      </w:r>
      <w:r>
        <w:rPr>
          <w:rFonts w:hint="eastAsia" w:ascii="仿宋_GB2312" w:eastAsia="仿宋_GB2312"/>
        </w:rPr>
        <w:t>台</w:t>
      </w:r>
      <w:r>
        <w:rPr>
          <w:rFonts w:ascii="仿宋_GB2312" w:eastAsia="仿宋_GB2312"/>
        </w:rPr>
        <w:t>从事管理工作人员</w:t>
      </w:r>
      <w:r>
        <w:rPr>
          <w:rFonts w:hint="eastAsia" w:ascii="仿宋_GB2312" w:eastAsia="仿宋_GB2312"/>
        </w:rPr>
        <w:t xml:space="preserve"> </w:t>
      </w:r>
      <w:r>
        <w:rPr>
          <w:rFonts w:ascii="仿宋_GB2312" w:eastAsia="仿宋_GB2312"/>
        </w:rPr>
        <w:t xml:space="preserve"> </w:t>
      </w:r>
    </w:p>
    <w:tbl>
      <w:tblPr>
        <w:tblStyle w:val="3"/>
        <w:tblW w:w="901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24"/>
        <w:gridCol w:w="65"/>
        <w:gridCol w:w="1290"/>
        <w:gridCol w:w="553"/>
        <w:gridCol w:w="684"/>
        <w:gridCol w:w="25"/>
        <w:gridCol w:w="1212"/>
        <w:gridCol w:w="2297"/>
      </w:tblGrid>
      <w:tr w14:paraId="7B3D734A">
        <w:trPr>
          <w:trHeight w:val="243" w:hRule="atLeast"/>
        </w:trPr>
        <w:tc>
          <w:tcPr>
            <w:tcW w:w="1561" w:type="dxa"/>
            <w:vAlign w:val="center"/>
          </w:tcPr>
          <w:p w14:paraId="6CEACD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389" w:type="dxa"/>
            <w:gridSpan w:val="2"/>
            <w:vAlign w:val="center"/>
          </w:tcPr>
          <w:p w14:paraId="37F4AF70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B45A0C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237" w:type="dxa"/>
            <w:gridSpan w:val="2"/>
            <w:vAlign w:val="center"/>
          </w:tcPr>
          <w:p w14:paraId="7AAC18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54E3C3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297" w:type="dxa"/>
            <w:vAlign w:val="center"/>
          </w:tcPr>
          <w:p w14:paraId="41C62483">
            <w:pPr>
              <w:ind w:firstLine="630" w:firstLineChars="300"/>
              <w:rPr>
                <w:b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5653C64E">
        <w:trPr>
          <w:cantSplit/>
          <w:trHeight w:val="277" w:hRule="atLeast"/>
        </w:trPr>
        <w:tc>
          <w:tcPr>
            <w:tcW w:w="1561" w:type="dxa"/>
            <w:vAlign w:val="center"/>
          </w:tcPr>
          <w:p w14:paraId="77A6160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历</w:t>
            </w:r>
          </w:p>
        </w:tc>
        <w:tc>
          <w:tcPr>
            <w:tcW w:w="1389" w:type="dxa"/>
            <w:gridSpan w:val="2"/>
            <w:vAlign w:val="center"/>
          </w:tcPr>
          <w:p w14:paraId="42584704">
            <w:pPr>
              <w:ind w:firstLine="630" w:firstLineChars="300"/>
            </w:pPr>
          </w:p>
        </w:tc>
        <w:tc>
          <w:tcPr>
            <w:tcW w:w="1290" w:type="dxa"/>
            <w:vAlign w:val="center"/>
          </w:tcPr>
          <w:p w14:paraId="09B17FB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237" w:type="dxa"/>
            <w:gridSpan w:val="2"/>
            <w:vAlign w:val="center"/>
          </w:tcPr>
          <w:p w14:paraId="1B5E29CF">
            <w:pPr>
              <w:ind w:firstLine="630" w:firstLineChars="300"/>
              <w:rPr>
                <w:rFonts w:ascii="仿宋_GB2312" w:eastAsia="仿宋_GB2312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A066A9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297" w:type="dxa"/>
            <w:vAlign w:val="center"/>
          </w:tcPr>
          <w:p w14:paraId="6B517109">
            <w:pPr>
              <w:ind w:firstLine="630" w:firstLineChars="300"/>
              <w:rPr>
                <w:b/>
              </w:rPr>
            </w:pPr>
          </w:p>
        </w:tc>
      </w:tr>
      <w:tr w14:paraId="6467EADB">
        <w:trPr>
          <w:cantSplit/>
          <w:trHeight w:val="283" w:hRule="atLeast"/>
        </w:trPr>
        <w:tc>
          <w:tcPr>
            <w:tcW w:w="1561" w:type="dxa"/>
            <w:vAlign w:val="center"/>
          </w:tcPr>
          <w:p w14:paraId="0B77F0B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2679" w:type="dxa"/>
            <w:gridSpan w:val="3"/>
            <w:vAlign w:val="center"/>
          </w:tcPr>
          <w:p w14:paraId="79D00B4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74" w:type="dxa"/>
            <w:gridSpan w:val="4"/>
            <w:vAlign w:val="center"/>
          </w:tcPr>
          <w:p w14:paraId="4482134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297" w:type="dxa"/>
            <w:vAlign w:val="center"/>
          </w:tcPr>
          <w:p w14:paraId="72E85B2B">
            <w:pPr>
              <w:jc w:val="center"/>
              <w:rPr>
                <w:b/>
              </w:rPr>
            </w:pPr>
          </w:p>
        </w:tc>
      </w:tr>
      <w:tr w14:paraId="2D5B9F32">
        <w:trPr>
          <w:trHeight w:val="803" w:hRule="atLeast"/>
        </w:trPr>
        <w:tc>
          <w:tcPr>
            <w:tcW w:w="1561" w:type="dxa"/>
            <w:vAlign w:val="center"/>
          </w:tcPr>
          <w:p w14:paraId="7783711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参工时间</w:t>
            </w:r>
          </w:p>
        </w:tc>
        <w:tc>
          <w:tcPr>
            <w:tcW w:w="1324" w:type="dxa"/>
            <w:vAlign w:val="center"/>
          </w:tcPr>
          <w:p w14:paraId="0D1876A4">
            <w:pPr>
              <w:jc w:val="center"/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</w:t>
            </w:r>
          </w:p>
        </w:tc>
        <w:tc>
          <w:tcPr>
            <w:tcW w:w="1355" w:type="dxa"/>
            <w:gridSpan w:val="2"/>
            <w:vAlign w:val="center"/>
          </w:tcPr>
          <w:p w14:paraId="189851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来校时间</w:t>
            </w:r>
          </w:p>
        </w:tc>
        <w:tc>
          <w:tcPr>
            <w:tcW w:w="1237" w:type="dxa"/>
            <w:gridSpan w:val="2"/>
            <w:vAlign w:val="center"/>
          </w:tcPr>
          <w:p w14:paraId="696743F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月</w:t>
            </w:r>
          </w:p>
        </w:tc>
        <w:tc>
          <w:tcPr>
            <w:tcW w:w="1237" w:type="dxa"/>
            <w:gridSpan w:val="2"/>
            <w:vAlign w:val="center"/>
          </w:tcPr>
          <w:p w14:paraId="0C005B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现聘岗位类别及</w:t>
            </w:r>
          </w:p>
          <w:p w14:paraId="502D19E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等级</w:t>
            </w:r>
          </w:p>
        </w:tc>
        <w:tc>
          <w:tcPr>
            <w:tcW w:w="2297" w:type="dxa"/>
            <w:vAlign w:val="center"/>
          </w:tcPr>
          <w:p w14:paraId="1911C33D">
            <w:pPr>
              <w:jc w:val="center"/>
              <w:rPr>
                <w:b/>
              </w:rPr>
            </w:pPr>
            <w:r>
              <w:rPr>
                <w:rFonts w:ascii="宋体" w:hAnsi="宋体" w:eastAsia="宋体"/>
              </w:rPr>
              <w:t>_______________</w:t>
            </w:r>
            <w:r>
              <w:rPr>
                <w:rFonts w:hint="eastAsia" w:ascii="仿宋_GB2312" w:eastAsia="仿宋_GB2312"/>
              </w:rPr>
              <w:t>岗位</w:t>
            </w:r>
            <w:r>
              <w:rPr>
                <w:rFonts w:ascii="宋体" w:hAnsi="宋体" w:eastAsia="宋体"/>
              </w:rPr>
              <w:t>____________</w:t>
            </w:r>
            <w:r>
              <w:rPr>
                <w:rFonts w:hint="eastAsia" w:ascii="仿宋_GB2312" w:eastAsia="仿宋_GB2312"/>
              </w:rPr>
              <w:t>级</w:t>
            </w:r>
          </w:p>
        </w:tc>
      </w:tr>
      <w:tr w14:paraId="7E02285D">
        <w:trPr>
          <w:trHeight w:val="455" w:hRule="atLeast"/>
        </w:trPr>
        <w:tc>
          <w:tcPr>
            <w:tcW w:w="1561" w:type="dxa"/>
            <w:vAlign w:val="center"/>
          </w:tcPr>
          <w:p w14:paraId="673BDD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</w:t>
            </w:r>
            <w:r>
              <w:rPr>
                <w:rFonts w:hint="eastAsia" w:ascii="仿宋_GB2312" w:eastAsia="仿宋_GB2312"/>
                <w:lang w:val="en-US" w:eastAsia="zh-CN"/>
              </w:rPr>
              <w:t>转岗</w:t>
            </w:r>
            <w:r>
              <w:rPr>
                <w:rFonts w:hint="eastAsia" w:ascii="仿宋_GB2312" w:eastAsia="仿宋_GB2312"/>
              </w:rPr>
              <w:t>从事工作内容</w:t>
            </w:r>
          </w:p>
        </w:tc>
        <w:tc>
          <w:tcPr>
            <w:tcW w:w="7450" w:type="dxa"/>
            <w:gridSpan w:val="8"/>
            <w:vAlign w:val="center"/>
          </w:tcPr>
          <w:p w14:paraId="1855FCF1">
            <w:pPr>
              <w:jc w:val="center"/>
              <w:rPr>
                <w:b/>
              </w:rPr>
            </w:pPr>
          </w:p>
        </w:tc>
      </w:tr>
      <w:tr w14:paraId="54AAA22B">
        <w:trPr>
          <w:trHeight w:val="554" w:hRule="atLeast"/>
        </w:trPr>
        <w:tc>
          <w:tcPr>
            <w:tcW w:w="1561" w:type="dxa"/>
            <w:vAlign w:val="center"/>
          </w:tcPr>
          <w:p w14:paraId="24E6193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拟转聘岗位类别及等级</w:t>
            </w:r>
          </w:p>
        </w:tc>
        <w:tc>
          <w:tcPr>
            <w:tcW w:w="7450" w:type="dxa"/>
            <w:gridSpan w:val="8"/>
            <w:vAlign w:val="center"/>
          </w:tcPr>
          <w:p w14:paraId="57ACA14C">
            <w:pPr>
              <w:rPr>
                <w:b/>
              </w:rPr>
            </w:pPr>
            <w:r>
              <w:rPr>
                <w:rFonts w:ascii="宋体" w:hAnsi="宋体" w:eastAsia="宋体"/>
              </w:rPr>
              <w:t>________________________</w:t>
            </w:r>
            <w:r>
              <w:rPr>
                <w:rFonts w:hint="eastAsia" w:ascii="仿宋_GB2312" w:eastAsia="仿宋_GB2312"/>
              </w:rPr>
              <w:t>岗位</w:t>
            </w:r>
            <w:r>
              <w:rPr>
                <w:rFonts w:ascii="宋体" w:hAnsi="宋体" w:eastAsia="宋体"/>
              </w:rPr>
              <w:t>____________</w:t>
            </w:r>
            <w:r>
              <w:rPr>
                <w:rFonts w:hint="eastAsia" w:ascii="仿宋_GB2312" w:eastAsia="仿宋_GB2312"/>
              </w:rPr>
              <w:t>级</w:t>
            </w:r>
          </w:p>
        </w:tc>
      </w:tr>
      <w:tr w14:paraId="768B1AEE">
        <w:trPr>
          <w:cantSplit/>
          <w:trHeight w:val="1695" w:hRule="exact"/>
        </w:trPr>
        <w:tc>
          <w:tcPr>
            <w:tcW w:w="1561" w:type="dxa"/>
            <w:vAlign w:val="center"/>
          </w:tcPr>
          <w:p w14:paraId="546987B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个人申请</w:t>
            </w:r>
          </w:p>
          <w:p w14:paraId="4FC628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理由</w:t>
            </w:r>
          </w:p>
        </w:tc>
        <w:tc>
          <w:tcPr>
            <w:tcW w:w="7450" w:type="dxa"/>
            <w:gridSpan w:val="8"/>
          </w:tcPr>
          <w:p w14:paraId="65F86C6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56732453">
            <w:pPr>
              <w:rPr>
                <w:rFonts w:ascii="仿宋_GB2312" w:eastAsia="仿宋_GB2312"/>
              </w:rPr>
            </w:pPr>
          </w:p>
          <w:p w14:paraId="6210B843">
            <w:pPr>
              <w:ind w:firstLine="1575" w:firstLineChars="750"/>
              <w:rPr>
                <w:rFonts w:hint="eastAsia" w:ascii="仿宋_GB2312" w:eastAsia="仿宋_GB2312"/>
              </w:rPr>
            </w:pPr>
          </w:p>
          <w:p w14:paraId="5CD3C045">
            <w:pPr>
              <w:ind w:firstLine="1575" w:firstLineChars="750"/>
              <w:rPr>
                <w:rFonts w:hint="eastAsia" w:ascii="仿宋_GB2312" w:eastAsia="仿宋_GB2312"/>
              </w:rPr>
            </w:pPr>
          </w:p>
          <w:p w14:paraId="07CAD77B">
            <w:pPr>
              <w:ind w:firstLine="1575" w:firstLineChars="7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申请人签名：（手动签字按手印） </w:t>
            </w:r>
            <w:r>
              <w:rPr>
                <w:rFonts w:ascii="仿宋_GB2312" w:eastAsia="仿宋_GB2312"/>
              </w:rPr>
              <w:t xml:space="preserve">         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月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日</w:t>
            </w:r>
          </w:p>
          <w:p w14:paraId="2AFBD43F">
            <w:pPr>
              <w:jc w:val="center"/>
            </w:pPr>
            <w:r>
              <w:rPr>
                <w:rFonts w:hint="eastAsia" w:ascii="仿宋_GB2312" w:eastAsia="仿宋_GB2312"/>
              </w:rPr>
              <w:t xml:space="preserve">                                           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14:paraId="0C2E60C2">
        <w:trPr>
          <w:cantSplit/>
          <w:trHeight w:val="2466" w:hRule="exact"/>
        </w:trPr>
        <w:tc>
          <w:tcPr>
            <w:tcW w:w="1561" w:type="dxa"/>
            <w:vAlign w:val="center"/>
          </w:tcPr>
          <w:p w14:paraId="65A566E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 w14:paraId="4463CAF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3232" w:type="dxa"/>
            <w:gridSpan w:val="4"/>
            <w:vAlign w:val="center"/>
          </w:tcPr>
          <w:p w14:paraId="6F6407D8">
            <w:pPr>
              <w:rPr>
                <w:rFonts w:ascii="仿宋_GB2312" w:eastAsia="仿宋_GB2312"/>
              </w:rPr>
            </w:pPr>
          </w:p>
          <w:p w14:paraId="4D226D6C">
            <w:pPr>
              <w:rPr>
                <w:rFonts w:ascii="仿宋_GB2312" w:eastAsia="仿宋_GB2312"/>
              </w:rPr>
            </w:pPr>
          </w:p>
          <w:p w14:paraId="7B3E7792">
            <w:pPr>
              <w:jc w:val="left"/>
              <w:rPr>
                <w:rFonts w:hint="eastAsia" w:ascii="仿宋_GB2312" w:eastAsia="仿宋_GB2312"/>
              </w:rPr>
            </w:pPr>
          </w:p>
          <w:p w14:paraId="2E32EABF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党政负责人签字：</w:t>
            </w:r>
          </w:p>
          <w:p w14:paraId="2C40D54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  <w:p w14:paraId="7A98D9BE">
            <w:pPr>
              <w:jc w:val="left"/>
              <w:rPr>
                <w:rFonts w:ascii="仿宋_GB2312" w:eastAsia="仿宋_GB2312"/>
              </w:rPr>
            </w:pPr>
          </w:p>
          <w:p w14:paraId="5530A12E">
            <w:pPr>
              <w:ind w:firstLine="1890" w:firstLineChars="9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 w14:paraId="75F9BB31">
            <w:pPr>
              <w:ind w:left="16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月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  <w:p w14:paraId="42AB8F34">
            <w:pPr>
              <w:jc w:val="center"/>
              <w:rPr>
                <w:rFonts w:ascii="仿宋_GB2312" w:eastAsia="仿宋_GB2312"/>
              </w:rPr>
            </w:pPr>
          </w:p>
          <w:p w14:paraId="051B959A">
            <w:pPr>
              <w:jc w:val="center"/>
              <w:rPr>
                <w:rFonts w:ascii="仿宋_GB2312" w:eastAsia="仿宋_GB2312"/>
              </w:rPr>
            </w:pPr>
          </w:p>
          <w:p w14:paraId="244AB6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</w:p>
          <w:p w14:paraId="109A212C">
            <w:pPr>
              <w:jc w:val="center"/>
              <w:rPr>
                <w:rFonts w:ascii="仿宋_GB2312" w:eastAsia="仿宋_GB2312"/>
              </w:rPr>
            </w:pPr>
          </w:p>
          <w:p w14:paraId="0D0759F6">
            <w:pPr>
              <w:jc w:val="center"/>
              <w:rPr>
                <w:rFonts w:ascii="仿宋_GB2312" w:eastAsia="仿宋_GB2312"/>
              </w:rPr>
            </w:pPr>
          </w:p>
          <w:p w14:paraId="5418E0D5">
            <w:pPr>
              <w:jc w:val="center"/>
              <w:rPr>
                <w:rFonts w:ascii="仿宋_GB2312" w:eastAsia="仿宋_GB2312"/>
              </w:rPr>
            </w:pPr>
          </w:p>
          <w:p w14:paraId="130130E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B3CCB7">
            <w:pPr>
              <w:jc w:val="left"/>
              <w:rPr>
                <w:rFonts w:ascii="仿宋_GB2312" w:eastAsia="仿宋_GB2312"/>
              </w:rPr>
            </w:pPr>
          </w:p>
          <w:p w14:paraId="54D6E81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分管或联系校领导意见</w:t>
            </w:r>
          </w:p>
          <w:p w14:paraId="71D341A5">
            <w:pPr>
              <w:jc w:val="left"/>
              <w:rPr>
                <w:rFonts w:ascii="仿宋_GB2312" w:eastAsia="仿宋_GB2312"/>
              </w:rPr>
            </w:pPr>
          </w:p>
          <w:p w14:paraId="36903526">
            <w:pPr>
              <w:ind w:left="3740"/>
              <w:jc w:val="center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2"/>
            <w:vAlign w:val="center"/>
          </w:tcPr>
          <w:p w14:paraId="018FEF0B">
            <w:pPr>
              <w:jc w:val="left"/>
              <w:rPr>
                <w:rFonts w:ascii="仿宋_GB2312" w:eastAsia="仿宋_GB2312"/>
              </w:rPr>
            </w:pPr>
          </w:p>
          <w:p w14:paraId="619BAD10">
            <w:pPr>
              <w:jc w:val="left"/>
              <w:rPr>
                <w:rFonts w:ascii="仿宋_GB2312" w:eastAsia="仿宋_GB2312"/>
              </w:rPr>
            </w:pPr>
          </w:p>
          <w:p w14:paraId="17FABC55">
            <w:pPr>
              <w:jc w:val="left"/>
              <w:rPr>
                <w:rFonts w:ascii="仿宋_GB2312" w:eastAsia="仿宋_GB2312"/>
              </w:rPr>
            </w:pPr>
          </w:p>
          <w:p w14:paraId="5423A88F">
            <w:pPr>
              <w:ind w:firstLine="735" w:firstLineChars="350"/>
              <w:jc w:val="left"/>
              <w:rPr>
                <w:rFonts w:hint="eastAsia" w:ascii="仿宋_GB2312" w:eastAsia="仿宋_GB2312"/>
              </w:rPr>
            </w:pPr>
          </w:p>
          <w:p w14:paraId="3606D552">
            <w:pPr>
              <w:ind w:firstLine="735" w:firstLineChars="350"/>
              <w:jc w:val="left"/>
              <w:rPr>
                <w:rFonts w:hint="eastAsia" w:ascii="仿宋_GB2312" w:eastAsia="仿宋_GB2312"/>
              </w:rPr>
            </w:pPr>
          </w:p>
          <w:p w14:paraId="4D7B9CE3">
            <w:pPr>
              <w:ind w:firstLine="735" w:firstLineChars="3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11CE190F">
            <w:pPr>
              <w:jc w:val="left"/>
              <w:rPr>
                <w:rFonts w:ascii="仿宋_GB2312" w:eastAsia="仿宋_GB2312"/>
              </w:rPr>
            </w:pPr>
          </w:p>
          <w:p w14:paraId="0EF3A1C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年   月   日</w:t>
            </w:r>
          </w:p>
          <w:p w14:paraId="7E8E05C0">
            <w:pPr>
              <w:ind w:left="3740"/>
              <w:jc w:val="center"/>
              <w:rPr>
                <w:rFonts w:ascii="仿宋_GB2312" w:eastAsia="仿宋_GB2312"/>
              </w:rPr>
            </w:pPr>
          </w:p>
        </w:tc>
      </w:tr>
      <w:tr w14:paraId="139C689A">
        <w:trPr>
          <w:cantSplit/>
          <w:trHeight w:val="1936" w:hRule="exact"/>
        </w:trPr>
        <w:tc>
          <w:tcPr>
            <w:tcW w:w="1561" w:type="dxa"/>
            <w:vAlign w:val="center"/>
          </w:tcPr>
          <w:p w14:paraId="1D53436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学生工作部（处）意见（仅限专职思想政治辅导员申请）</w:t>
            </w:r>
          </w:p>
        </w:tc>
        <w:tc>
          <w:tcPr>
            <w:tcW w:w="3232" w:type="dxa"/>
            <w:gridSpan w:val="4"/>
            <w:vAlign w:val="center"/>
          </w:tcPr>
          <w:p w14:paraId="323FAC55">
            <w:pPr>
              <w:jc w:val="left"/>
              <w:rPr>
                <w:rFonts w:ascii="仿宋_GB2312" w:eastAsia="仿宋_GB2312"/>
              </w:rPr>
            </w:pPr>
          </w:p>
          <w:p w14:paraId="4269778F">
            <w:pPr>
              <w:jc w:val="left"/>
              <w:rPr>
                <w:rFonts w:ascii="仿宋_GB2312" w:eastAsia="仿宋_GB2312"/>
              </w:rPr>
            </w:pPr>
          </w:p>
          <w:p w14:paraId="25C852B0">
            <w:pPr>
              <w:jc w:val="left"/>
              <w:rPr>
                <w:rFonts w:ascii="仿宋_GB2312" w:eastAsia="仿宋_GB2312"/>
              </w:rPr>
            </w:pPr>
          </w:p>
          <w:p w14:paraId="5E8DCA2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     </w:t>
            </w:r>
          </w:p>
          <w:p w14:paraId="0BA1D48A">
            <w:pPr>
              <w:ind w:firstLine="1890" w:firstLineChars="9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（公章）</w:t>
            </w:r>
          </w:p>
          <w:p w14:paraId="552EC6C1">
            <w:pPr>
              <w:ind w:firstLine="1680" w:firstLineChars="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月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3BA1E0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 w14:paraId="2912737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分管或联系校领导意见</w:t>
            </w:r>
          </w:p>
        </w:tc>
        <w:tc>
          <w:tcPr>
            <w:tcW w:w="3509" w:type="dxa"/>
            <w:gridSpan w:val="2"/>
            <w:vAlign w:val="center"/>
          </w:tcPr>
          <w:p w14:paraId="253166B6">
            <w:pPr>
              <w:jc w:val="left"/>
              <w:rPr>
                <w:rFonts w:ascii="仿宋_GB2312" w:eastAsia="仿宋_GB2312"/>
              </w:rPr>
            </w:pPr>
          </w:p>
          <w:p w14:paraId="444DA8BA">
            <w:pPr>
              <w:jc w:val="left"/>
              <w:rPr>
                <w:rFonts w:ascii="仿宋_GB2312" w:eastAsia="仿宋_GB2312"/>
              </w:rPr>
            </w:pPr>
          </w:p>
          <w:p w14:paraId="24EFD3C4">
            <w:pPr>
              <w:jc w:val="left"/>
              <w:rPr>
                <w:rFonts w:ascii="仿宋_GB2312" w:eastAsia="仿宋_GB2312"/>
              </w:rPr>
            </w:pPr>
          </w:p>
          <w:p w14:paraId="65223BC9">
            <w:pPr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签字：</w:t>
            </w:r>
          </w:p>
          <w:p w14:paraId="5880117B">
            <w:pPr>
              <w:jc w:val="left"/>
              <w:rPr>
                <w:rFonts w:ascii="仿宋_GB2312" w:eastAsia="仿宋_GB2312"/>
              </w:rPr>
            </w:pPr>
          </w:p>
          <w:p w14:paraId="6F1AD32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年   月   日</w:t>
            </w:r>
          </w:p>
          <w:p w14:paraId="70DCC3CC">
            <w:pPr>
              <w:jc w:val="left"/>
              <w:rPr>
                <w:rFonts w:ascii="仿宋_GB2312" w:eastAsia="仿宋_GB2312"/>
              </w:rPr>
            </w:pPr>
          </w:p>
        </w:tc>
      </w:tr>
      <w:tr w14:paraId="6F58C352">
        <w:trPr>
          <w:cantSplit/>
          <w:trHeight w:val="1287" w:hRule="exact"/>
        </w:trPr>
        <w:tc>
          <w:tcPr>
            <w:tcW w:w="1561" w:type="dxa"/>
            <w:vAlign w:val="center"/>
          </w:tcPr>
          <w:p w14:paraId="7BE41F0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学校审批</w:t>
            </w:r>
          </w:p>
          <w:p w14:paraId="0E81F2F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</w:tc>
        <w:tc>
          <w:tcPr>
            <w:tcW w:w="7450" w:type="dxa"/>
            <w:gridSpan w:val="8"/>
            <w:tcBorders>
              <w:bottom w:val="single" w:color="auto" w:sz="4" w:space="0"/>
            </w:tcBorders>
          </w:tcPr>
          <w:p w14:paraId="72C942B6">
            <w:pPr>
              <w:ind w:firstLine="315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经学校</w:t>
            </w:r>
            <w:r>
              <w:rPr>
                <w:rFonts w:hint="eastAsia" w:ascii="宋体" w:hAnsi="宋体" w:eastAsia="宋体"/>
              </w:rPr>
              <w:t>_</w:t>
            </w:r>
            <w:r>
              <w:rPr>
                <w:rFonts w:ascii="宋体" w:hAnsi="宋体" w:eastAsia="宋体"/>
              </w:rPr>
              <w:t>______________________________</w:t>
            </w:r>
            <w:r>
              <w:rPr>
                <w:rFonts w:hint="eastAsia" w:ascii="仿宋_GB2312" w:eastAsia="仿宋_GB2312"/>
              </w:rPr>
              <w:t>研究，同意</w:t>
            </w:r>
            <w:r>
              <w:rPr>
                <w:rFonts w:ascii="宋体" w:hAnsi="宋体" w:eastAsia="宋体"/>
              </w:rPr>
              <w:t>_________</w:t>
            </w:r>
            <w:r>
              <w:rPr>
                <w:rFonts w:hint="eastAsia" w:ascii="仿宋_GB2312" w:eastAsia="仿宋_GB2312"/>
              </w:rPr>
              <w:t>转岗至</w:t>
            </w:r>
            <w:r>
              <w:rPr>
                <w:rFonts w:ascii="宋体" w:hAnsi="宋体" w:eastAsia="宋体"/>
              </w:rPr>
              <w:t>__________________</w:t>
            </w:r>
            <w:r>
              <w:rPr>
                <w:rFonts w:hint="eastAsia" w:ascii="仿宋_GB2312" w:eastAsia="仿宋_GB2312"/>
              </w:rPr>
              <w:t>从事</w:t>
            </w:r>
            <w:r>
              <w:rPr>
                <w:rFonts w:ascii="宋体" w:hAnsi="宋体" w:eastAsia="宋体"/>
              </w:rPr>
              <w:t>______________</w:t>
            </w:r>
            <w:r>
              <w:rPr>
                <w:rFonts w:hint="eastAsia" w:ascii="仿宋_GB2312" w:eastAsia="仿宋_GB2312"/>
              </w:rPr>
              <w:t>工作，岗位类别及岗位等级为</w:t>
            </w:r>
            <w:r>
              <w:rPr>
                <w:rFonts w:hint="eastAsia" w:ascii="宋体" w:hAnsi="宋体" w:eastAsia="宋体"/>
              </w:rPr>
              <w:t>_</w:t>
            </w:r>
            <w:r>
              <w:rPr>
                <w:rFonts w:ascii="宋体" w:hAnsi="宋体" w:eastAsia="宋体"/>
              </w:rPr>
              <w:t>_____________________________</w:t>
            </w:r>
            <w:r>
              <w:rPr>
                <w:rFonts w:hint="eastAsia" w:ascii="仿宋_GB2312" w:eastAsia="仿宋_GB2312"/>
              </w:rPr>
              <w:t>岗位</w:t>
            </w:r>
            <w:r>
              <w:rPr>
                <w:rFonts w:ascii="宋体" w:hAnsi="宋体" w:eastAsia="宋体"/>
              </w:rPr>
              <w:t>_________</w:t>
            </w:r>
            <w:r>
              <w:rPr>
                <w:rFonts w:hint="eastAsia" w:ascii="仿宋_GB2312" w:eastAsia="仿宋_GB2312"/>
              </w:rPr>
              <w:t xml:space="preserve">级 。                                        </w:t>
            </w:r>
          </w:p>
          <w:p w14:paraId="3424AA21">
            <w:pPr>
              <w:ind w:firstLine="4687" w:firstLineChars="223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 xml:space="preserve">年   月   日                                         </w:t>
            </w:r>
          </w:p>
          <w:p w14:paraId="6672AAA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</w:t>
            </w:r>
          </w:p>
          <w:p w14:paraId="59636D1B">
            <w:pPr>
              <w:ind w:firstLine="4687" w:firstLineChars="2232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 w14:paraId="3AAE0632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9FB1309">
      <w:pPr>
        <w:spacing w:line="160" w:lineRule="exact"/>
        <w:ind w:left="646" w:leftChars="200" w:hanging="226" w:hangingChars="150"/>
        <w:rPr>
          <w:rFonts w:ascii="仿宋_GB2312" w:hAnsi="黑体" w:eastAsia="仿宋_GB2312"/>
          <w:sz w:val="15"/>
          <w:szCs w:val="15"/>
        </w:rPr>
      </w:pPr>
      <w:r>
        <w:rPr>
          <w:rFonts w:hint="eastAsia" w:ascii="仿宋_GB2312" w:hAnsi="黑体" w:eastAsia="仿宋_GB2312"/>
          <w:b/>
          <w:bCs/>
          <w:sz w:val="15"/>
          <w:szCs w:val="15"/>
        </w:rPr>
        <w:t>注：</w:t>
      </w:r>
      <w:r>
        <w:rPr>
          <w:rFonts w:hint="eastAsia" w:ascii="仿宋_GB2312" w:hAnsi="黑体" w:eastAsia="仿宋_GB2312"/>
          <w:sz w:val="15"/>
          <w:szCs w:val="15"/>
        </w:rPr>
        <w:t>1</w:t>
      </w:r>
      <w:r>
        <w:rPr>
          <w:rFonts w:ascii="仿宋_GB2312" w:hAnsi="黑体" w:eastAsia="仿宋_GB2312"/>
          <w:sz w:val="15"/>
          <w:szCs w:val="15"/>
        </w:rPr>
        <w:t>.</w:t>
      </w:r>
      <w:r>
        <w:rPr>
          <w:rFonts w:hint="eastAsia" w:ascii="仿宋_GB2312" w:hAnsi="黑体" w:eastAsia="仿宋_GB2312"/>
          <w:sz w:val="15"/>
          <w:szCs w:val="15"/>
        </w:rPr>
        <w:t>校内转岗是指我校教职工在不同岗位类别之间的变动，即专业技术岗位与管理岗位之间、不同类别的专业技术岗位之间的变动，具体指专任教师、专职科研人员、管理服务部门</w:t>
      </w:r>
      <w:r>
        <w:rPr>
          <w:rFonts w:ascii="仿宋_GB2312" w:hAnsi="黑体" w:eastAsia="仿宋_GB2312"/>
          <w:sz w:val="15"/>
          <w:szCs w:val="15"/>
        </w:rPr>
        <w:t>/二级学院/科研平台从事管理工作人员、专职</w:t>
      </w:r>
      <w:r>
        <w:rPr>
          <w:rFonts w:hint="eastAsia" w:ascii="仿宋_GB2312" w:hAnsi="黑体" w:eastAsia="仿宋_GB2312"/>
          <w:sz w:val="15"/>
          <w:szCs w:val="15"/>
        </w:rPr>
        <w:t>思想政治</w:t>
      </w:r>
      <w:r>
        <w:rPr>
          <w:rFonts w:ascii="仿宋_GB2312" w:hAnsi="黑体" w:eastAsia="仿宋_GB2312"/>
          <w:sz w:val="15"/>
          <w:szCs w:val="15"/>
        </w:rPr>
        <w:t>辅导员、其他专业技术人员等五类岗位人员之间的变动。</w:t>
      </w:r>
    </w:p>
    <w:p w14:paraId="3EACDFB5">
      <w:pPr>
        <w:spacing w:line="160" w:lineRule="exact"/>
        <w:ind w:firstLine="675" w:firstLineChars="450"/>
        <w:rPr>
          <w:rFonts w:ascii="仿宋_GB2312" w:hAnsi="黑体" w:eastAsia="仿宋_GB2312"/>
          <w:sz w:val="15"/>
          <w:szCs w:val="15"/>
        </w:rPr>
      </w:pPr>
      <w:r>
        <w:rPr>
          <w:rFonts w:hint="eastAsia" w:ascii="仿宋_GB2312" w:hAnsi="黑体" w:eastAsia="仿宋_GB2312"/>
          <w:sz w:val="15"/>
          <w:szCs w:val="15"/>
          <w:lang w:val="en-US" w:eastAsia="zh-CN"/>
        </w:rPr>
        <w:t>2</w:t>
      </w:r>
      <w:r>
        <w:rPr>
          <w:rFonts w:ascii="仿宋_GB2312" w:hAnsi="黑体" w:eastAsia="仿宋_GB2312"/>
          <w:sz w:val="15"/>
          <w:szCs w:val="15"/>
        </w:rPr>
        <w:t>.</w:t>
      </w:r>
      <w:r>
        <w:rPr>
          <w:rFonts w:hint="eastAsia" w:ascii="仿宋_GB2312" w:hAnsi="黑体" w:eastAsia="仿宋_GB2312"/>
          <w:sz w:val="15"/>
          <w:szCs w:val="15"/>
        </w:rPr>
        <w:t>科级及以上领导干部根据干部管理权限由党委组织部任免，不填写此表。</w:t>
      </w:r>
    </w:p>
    <w:p w14:paraId="068360C5">
      <w:pPr>
        <w:spacing w:line="160" w:lineRule="exact"/>
        <w:ind w:firstLine="675" w:firstLineChars="450"/>
        <w:rPr>
          <w:rFonts w:ascii="仿宋_GB2312" w:hAnsi="黑体" w:eastAsia="仿宋_GB2312"/>
          <w:sz w:val="18"/>
          <w:szCs w:val="18"/>
        </w:rPr>
      </w:pPr>
      <w:r>
        <w:rPr>
          <w:rFonts w:ascii="仿宋_GB2312" w:hAnsi="黑体" w:eastAsia="仿宋_GB2312"/>
          <w:sz w:val="15"/>
          <w:szCs w:val="15"/>
        </w:rPr>
        <w:t>4</w:t>
      </w:r>
      <w:r>
        <w:rPr>
          <w:rFonts w:hint="eastAsia" w:ascii="仿宋_GB2312" w:hAnsi="黑体" w:eastAsia="仿宋_GB2312"/>
          <w:sz w:val="15"/>
          <w:szCs w:val="15"/>
        </w:rPr>
        <w:t>.</w:t>
      </w:r>
      <w:r>
        <w:rPr>
          <w:rFonts w:hint="eastAsia" w:ascii="仿宋_GB2312" w:hAnsi="黑体" w:eastAsia="仿宋_GB2312"/>
          <w:sz w:val="15"/>
          <w:szCs w:val="15"/>
          <w:lang w:val="en-US" w:eastAsia="zh-CN"/>
        </w:rPr>
        <w:t>相关</w:t>
      </w:r>
      <w:r>
        <w:rPr>
          <w:rFonts w:hint="eastAsia" w:ascii="仿宋_GB2312" w:hAnsi="黑体" w:eastAsia="仿宋_GB2312"/>
          <w:sz w:val="15"/>
          <w:szCs w:val="15"/>
        </w:rPr>
        <w:t xml:space="preserve">部门领导和校领导签署意见后交人事处。 </w:t>
      </w:r>
      <w:r>
        <w:rPr>
          <w:rFonts w:hint="eastAsia" w:ascii="仿宋_GB2312" w:hAnsi="黑体" w:eastAsia="仿宋_GB2312"/>
          <w:sz w:val="18"/>
          <w:szCs w:val="18"/>
        </w:rPr>
        <w:t xml:space="preserve">    </w:t>
      </w:r>
    </w:p>
    <w:p w14:paraId="6A6D0A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MDlmZjM3YjMxYzk4ZjA4NjIzNTgyYzE5ZjlmY2MifQ=="/>
  </w:docVars>
  <w:rsids>
    <w:rsidRoot w:val="00A278CD"/>
    <w:rsid w:val="008453A9"/>
    <w:rsid w:val="009452F1"/>
    <w:rsid w:val="00A278CD"/>
    <w:rsid w:val="F479A722"/>
    <w:rsid w:val="FF7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5"/>
    <w:qFormat/>
    <w:uiPriority w:val="0"/>
    <w:pPr>
      <w:widowControl/>
    </w:pPr>
    <w:rPr>
      <w:rFonts w:ascii="Times New Roman" w:hAnsi="Times New Roman" w:eastAsia="宋体" w:cs="Times New Roman"/>
      <w:sz w:val="24"/>
      <w:szCs w:val="20"/>
    </w:rPr>
  </w:style>
  <w:style w:type="character" w:customStyle="1" w:styleId="5">
    <w:name w:val="正文文本 3 字符"/>
    <w:basedOn w:val="4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1359</Characters>
  <Lines>11</Lines>
  <Paragraphs>3</Paragraphs>
  <TotalTime>7</TotalTime>
  <ScaleCrop>false</ScaleCrop>
  <LinksUpToDate>false</LinksUpToDate>
  <CharactersWithSpaces>1594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2024-10-27T14:28:00Z</dcterms:created>
  <dc:creator>微软用户</dc:creator>
  <cp:lastModifiedBy>张欣</cp:lastModifiedBy>
  <dcterms:modified xsi:type="dcterms:W3CDTF">2024-11-07T15:33:11Z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002EDCF6554134618D6C2C67210EB2E6_42</vt:lpwstr>
  </property>
</Properties>
</file>